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2116" w14:textId="77777777" w:rsidR="00F21447" w:rsidRPr="00F21447" w:rsidRDefault="00591C5A" w:rsidP="00591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21447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380DE09C" w14:textId="443946D4" w:rsidR="00591C5A" w:rsidRPr="00F21447" w:rsidRDefault="00F21447" w:rsidP="00591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F21447">
        <w:rPr>
          <w:rFonts w:ascii="Times New Roman" w:hAnsi="Times New Roman" w:cs="Times New Roman"/>
          <w:sz w:val="24"/>
          <w:szCs w:val="24"/>
          <w:lang w:val="uk-UA"/>
        </w:rPr>
        <w:t>о листа №</w:t>
      </w:r>
      <w:r>
        <w:rPr>
          <w:rFonts w:ascii="Times New Roman" w:hAnsi="Times New Roman" w:cs="Times New Roman"/>
          <w:sz w:val="24"/>
          <w:szCs w:val="24"/>
          <w:lang w:val="uk-UA"/>
        </w:rPr>
        <w:t>1374/11</w:t>
      </w:r>
      <w:r w:rsidRPr="00F21447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591C5A" w:rsidRPr="00F21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31.03.2025</w:t>
      </w:r>
    </w:p>
    <w:p w14:paraId="3F7D828E" w14:textId="77777777" w:rsidR="00F21447" w:rsidRDefault="00A82247" w:rsidP="00F21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55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Програма проведення </w:t>
      </w:r>
      <w:r w:rsidR="00F214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навчання </w:t>
      </w:r>
    </w:p>
    <w:p w14:paraId="5951C160" w14:textId="4A9B3643" w:rsidR="00A82247" w:rsidRDefault="00F21447" w:rsidP="00F214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біологічної безпеки та біологічного захисту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6"/>
        <w:gridCol w:w="3659"/>
        <w:gridCol w:w="3680"/>
      </w:tblGrid>
      <w:tr w:rsidR="00A82247" w:rsidRPr="00961D6D" w14:paraId="43CA18AB" w14:textId="6C351310" w:rsidTr="004B41E4">
        <w:tc>
          <w:tcPr>
            <w:tcW w:w="2006" w:type="dxa"/>
          </w:tcPr>
          <w:p w14:paraId="6D63E43B" w14:textId="7F58631D" w:rsidR="00A82247" w:rsidRPr="00925F95" w:rsidRDefault="00A82247" w:rsidP="0092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5F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заходу</w:t>
            </w:r>
          </w:p>
          <w:p w14:paraId="24C51C07" w14:textId="2958B17A" w:rsidR="00A82247" w:rsidRPr="00925F95" w:rsidRDefault="00A82247" w:rsidP="0092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</w:tcPr>
          <w:p w14:paraId="6DB12433" w14:textId="77777777" w:rsidR="00A82247" w:rsidRPr="00925F95" w:rsidRDefault="00A82247" w:rsidP="0092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5F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заходу</w:t>
            </w:r>
          </w:p>
          <w:p w14:paraId="38D0F815" w14:textId="7755C15A" w:rsidR="00A82247" w:rsidRPr="00925F95" w:rsidRDefault="00A82247" w:rsidP="0092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4B293BDC" w14:textId="5270E544" w:rsidR="00A82247" w:rsidRPr="00925F95" w:rsidRDefault="00A82247" w:rsidP="00925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5F9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</w:tr>
      <w:tr w:rsidR="00A82247" w:rsidRPr="00961D6D" w14:paraId="2D4897A0" w14:textId="77777777" w:rsidTr="004B41E4">
        <w:tc>
          <w:tcPr>
            <w:tcW w:w="2006" w:type="dxa"/>
          </w:tcPr>
          <w:p w14:paraId="099C4651" w14:textId="727BACE9" w:rsidR="00A82247" w:rsidRPr="00961D6D" w:rsidRDefault="00591C5A" w:rsidP="00806D79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Навчання з питань біологічної безпеки та біологічного захисту </w:t>
            </w:r>
          </w:p>
        </w:tc>
        <w:tc>
          <w:tcPr>
            <w:tcW w:w="3659" w:type="dxa"/>
          </w:tcPr>
          <w:p w14:paraId="4B424B7F" w14:textId="16F736D9" w:rsidR="006D5C9B" w:rsidRPr="00B3341C" w:rsidRDefault="00B3341C" w:rsidP="00B3341C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Основи біологічного захисту та біологічної безпеки. Реагування на надзвичайні ситуації</w:t>
            </w:r>
            <w:r w:rsidR="00591C5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причинені біологічною загрозою. Готовність, реагування та участь в ліквідації наслідків надзвичайних ситуацій внаслідок біологічної небезпеки .</w:t>
            </w:r>
          </w:p>
        </w:tc>
        <w:tc>
          <w:tcPr>
            <w:tcW w:w="3680" w:type="dxa"/>
          </w:tcPr>
          <w:p w14:paraId="49571835" w14:textId="47A3C094" w:rsidR="00A82247" w:rsidRPr="00961D6D" w:rsidRDefault="00F21447" w:rsidP="00806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наданого списку </w:t>
            </w:r>
          </w:p>
        </w:tc>
      </w:tr>
      <w:tr w:rsidR="00A86B7B" w:rsidRPr="00FA1850" w14:paraId="0A391D2D" w14:textId="77777777" w:rsidTr="008813E8">
        <w:trPr>
          <w:trHeight w:val="7778"/>
        </w:trPr>
        <w:tc>
          <w:tcPr>
            <w:tcW w:w="2006" w:type="dxa"/>
          </w:tcPr>
          <w:p w14:paraId="77D0BFB3" w14:textId="77777777" w:rsidR="00D41100" w:rsidRDefault="00D41100" w:rsidP="00D4110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31.03.2025</w:t>
            </w:r>
          </w:p>
          <w:p w14:paraId="78E89D3E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початку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7F4AF49" w14:textId="77777777" w:rsidR="00C92352" w:rsidRPr="00961D6D" w:rsidRDefault="00C92352" w:rsidP="00C923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огодинний виклад змісту заходу </w:t>
            </w:r>
          </w:p>
          <w:p w14:paraId="30FBC191" w14:textId="601C2048" w:rsidR="00A86B7B" w:rsidRPr="00DE2D64" w:rsidRDefault="00A86B7B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75745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4300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F2144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8A43257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8B1A65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9E57C1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139F6D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709E82" w14:textId="77777777" w:rsidR="000B6880" w:rsidRDefault="000B6880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19E69A9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849E1BB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5659608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539753E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7538F80" w14:textId="77777777" w:rsidR="00430088" w:rsidRDefault="00430088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9182A69" w14:textId="77777777" w:rsidR="00430088" w:rsidRDefault="00430088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E7ACC19" w14:textId="77777777" w:rsidR="00430088" w:rsidRDefault="00430088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03845A4" w14:textId="77777777" w:rsidR="00430088" w:rsidRDefault="00430088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979591E" w14:textId="198F9BEB" w:rsidR="00A86B7B" w:rsidRDefault="00F21447" w:rsidP="008813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4300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86B7B"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-1</w:t>
            </w:r>
            <w:r w:rsidR="004300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A86B7B"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="004300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  <w:p w14:paraId="6B6363D0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0889C9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8128F8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61866E" w14:textId="77777777" w:rsidR="004B41E4" w:rsidRDefault="004B41E4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F59C98F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909E056" w14:textId="77777777" w:rsidR="00A86B7B" w:rsidRDefault="00A86B7B" w:rsidP="00B33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0C184C" w14:textId="3F3AACF4" w:rsidR="00430088" w:rsidRDefault="00430088" w:rsidP="00B334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</w:tcPr>
          <w:p w14:paraId="677E1172" w14:textId="77777777" w:rsidR="00D41100" w:rsidRDefault="00D41100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21C0CA" w14:textId="06C24FDA" w:rsidR="00430088" w:rsidRDefault="00C92352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9:15</w:t>
            </w:r>
          </w:p>
          <w:p w14:paraId="28A1A7F9" w14:textId="77777777" w:rsidR="00430088" w:rsidRDefault="00430088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6D46A" w14:textId="77777777" w:rsidR="00430088" w:rsidRDefault="00430088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8CC6D8" w14:textId="77777777" w:rsidR="00430088" w:rsidRDefault="00430088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9683D0" w14:textId="60B500C4" w:rsidR="00881D45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61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Привітання та вступ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FC0020B" w14:textId="3A1EADC1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Біологічні ризики сьогодення. Міжнародне та національне законодавство у сфері біологічної безпеки. </w:t>
            </w:r>
            <w:r w:rsidR="009C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патогенів та домедична допомога під час біологічної події</w:t>
            </w:r>
            <w:r w:rsidR="00881D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9C4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14:paraId="13096B56" w14:textId="6B6771AB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80AC7F" w14:textId="35667C3F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B95D52" w14:textId="5D3DE3DC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5B5D4B" w14:textId="0E16CF14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2FFABA" w14:textId="77777777" w:rsidR="00B3341C" w:rsidRDefault="00B3341C" w:rsidP="00806D7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7B2A9AE" w14:textId="77777777" w:rsidR="00B3341C" w:rsidRDefault="00B3341C" w:rsidP="00806D7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C245891" w14:textId="77777777" w:rsidR="00B3341C" w:rsidRDefault="00B3341C" w:rsidP="00806D79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02E13AB" w14:textId="7DFFE74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Особливості та етапи реагування на події із біологічними агентами</w:t>
            </w:r>
            <w:r w:rsidR="00C9235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(початок)</w:t>
            </w:r>
          </w:p>
          <w:p w14:paraId="4518DABC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07803D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4F2417" w14:textId="77777777" w:rsidR="00A86B7B" w:rsidRDefault="00A86B7B" w:rsidP="00806D7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009AB6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ECD84D5" w14:textId="77777777" w:rsidR="00B3341C" w:rsidRDefault="00B3341C" w:rsidP="00FA1850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60CFF0A" w14:textId="3C283423" w:rsidR="00A86B7B" w:rsidRDefault="00A86B7B" w:rsidP="004300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1268BD8F" w14:textId="77777777" w:rsidR="00430088" w:rsidRDefault="00430088" w:rsidP="00BA5E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5C38003" w14:textId="77777777" w:rsidR="00430088" w:rsidRDefault="00430088" w:rsidP="00BA5E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1871486A" w14:textId="77777777" w:rsidR="00430088" w:rsidRDefault="00430088" w:rsidP="00BA5E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FCEC712" w14:textId="77777777" w:rsidR="00430088" w:rsidRDefault="00430088" w:rsidP="00BA5E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86CE5D0" w14:textId="77777777" w:rsidR="00430088" w:rsidRDefault="00430088" w:rsidP="00BA5E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EC2CA8B" w14:textId="7AB7CE29" w:rsidR="00BA5E01" w:rsidRDefault="00A86B7B" w:rsidP="00BA5E0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ПЕРЧУК </w:t>
            </w:r>
            <w:r w:rsidRPr="0096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Надія Іванівна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оловний державний санітарний лікар Кіровоградської області,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енеральний директор</w:t>
            </w:r>
            <w:r w:rsidR="00BA5E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 «Кіровоградський ОЦКПХ МОЗ», кандидат медичних наук, заслужений лікар України, лікар-епідеміолог</w:t>
            </w:r>
            <w:r w:rsidR="00BA5E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вищої кваліфікаційної категорії</w:t>
            </w:r>
            <w:r w:rsidR="00BA5E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A5E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постійний учасник профільних семінарів під егідою Європейського бюро ВООЗ, МОЗ та ЦГЗ </w:t>
            </w:r>
          </w:p>
          <w:p w14:paraId="44183298" w14:textId="77777777" w:rsidR="00B3341C" w:rsidRDefault="00B3341C" w:rsidP="00BA5E0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</w:p>
          <w:p w14:paraId="2C9FD876" w14:textId="62E9F86D" w:rsidR="00BA5E01" w:rsidRDefault="00A86B7B" w:rsidP="00BA5E0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ЛУНЯЧЕНКО Ірина В</w:t>
            </w:r>
            <w:r w:rsidR="00CF6E3A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алеріїв</w:t>
            </w: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на – 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завідувач відділу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моніторингу та реагування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небезпеки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 «Кіровоградський ОЦКПХ МОЗ»,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лікар-епідеміолог вищої кваліфікаційної категорії</w:t>
            </w:r>
            <w:r w:rsidR="00BA5E0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 w:rsidR="00BA5E01">
              <w:rPr>
                <w:rFonts w:ascii="Times New Roman" w:hAnsi="Times New Roman"/>
                <w:sz w:val="24"/>
                <w:szCs w:val="24"/>
                <w:lang w:val="uk-UA"/>
              </w:rPr>
              <w:t>учасник профільних семінарів під егідою Європейського бюро ВООЗ, МОЗ та ЦГЗ</w:t>
            </w:r>
          </w:p>
          <w:p w14:paraId="1BA0FDE6" w14:textId="0613B3FB" w:rsidR="00A86B7B" w:rsidRDefault="00BA5E01" w:rsidP="004B4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30088" w:rsidRPr="00961D6D" w14:paraId="6D3FFCB0" w14:textId="77777777" w:rsidTr="004B41E4">
        <w:tc>
          <w:tcPr>
            <w:tcW w:w="2006" w:type="dxa"/>
          </w:tcPr>
          <w:p w14:paraId="36CDBF5A" w14:textId="18F84663" w:rsidR="00430088" w:rsidRDefault="00430088" w:rsidP="00976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12:00-12:30</w:t>
            </w:r>
          </w:p>
        </w:tc>
        <w:tc>
          <w:tcPr>
            <w:tcW w:w="3659" w:type="dxa"/>
          </w:tcPr>
          <w:p w14:paraId="0E32BABD" w14:textId="74B86DD7" w:rsidR="00430088" w:rsidRDefault="00C92352" w:rsidP="00CC4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Перерва</w:t>
            </w:r>
          </w:p>
        </w:tc>
        <w:tc>
          <w:tcPr>
            <w:tcW w:w="3680" w:type="dxa"/>
          </w:tcPr>
          <w:p w14:paraId="4B328C5F" w14:textId="77777777" w:rsidR="00430088" w:rsidRDefault="00430088" w:rsidP="00806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2352" w:rsidRPr="00961D6D" w14:paraId="5D66FA6F" w14:textId="77777777" w:rsidTr="004B41E4">
        <w:tc>
          <w:tcPr>
            <w:tcW w:w="2006" w:type="dxa"/>
          </w:tcPr>
          <w:p w14:paraId="51212360" w14:textId="47CB8BC5" w:rsidR="00C92352" w:rsidRDefault="00C92352" w:rsidP="00976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12:30-15:00</w:t>
            </w:r>
          </w:p>
        </w:tc>
        <w:tc>
          <w:tcPr>
            <w:tcW w:w="3659" w:type="dxa"/>
          </w:tcPr>
          <w:p w14:paraId="2006B685" w14:textId="4BED6405" w:rsidR="00C92352" w:rsidRPr="00F261A7" w:rsidRDefault="00C92352" w:rsidP="00C923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Особливості та етапи реагування на події із біологічними агентами (продовження)</w:t>
            </w:r>
          </w:p>
          <w:p w14:paraId="7F5702EC" w14:textId="77777777" w:rsidR="00C92352" w:rsidRDefault="00C92352" w:rsidP="00CC4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48180AE6" w14:textId="45390C14" w:rsidR="00C92352" w:rsidRDefault="00C92352" w:rsidP="008813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ЛУНЯЧЕНКО Ірина В</w:t>
            </w:r>
            <w:r w:rsidR="00D41100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алері</w:t>
            </w:r>
            <w:r w:rsidR="00CE3DB5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ї</w:t>
            </w:r>
            <w:r w:rsidR="00D41100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вна</w:t>
            </w: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 – 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завідувач відділу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моніторингу та реагування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небезпеки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 «Кіровоградський ОЦКПХ МОЗ»,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лікар-епідеміолог вищої кваліфікаційної категорії,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 профільних семінарів під егідою Європейського бюро ВООЗ, МОЗ та ЦГЗ</w:t>
            </w:r>
          </w:p>
        </w:tc>
      </w:tr>
      <w:tr w:rsidR="00C92352" w:rsidRPr="00961D6D" w14:paraId="66E0047C" w14:textId="77777777" w:rsidTr="004B41E4">
        <w:tc>
          <w:tcPr>
            <w:tcW w:w="2006" w:type="dxa"/>
          </w:tcPr>
          <w:p w14:paraId="4185B65B" w14:textId="77777777" w:rsidR="00D41100" w:rsidRDefault="00D41100" w:rsidP="00C923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31.03.2025</w:t>
            </w:r>
          </w:p>
          <w:p w14:paraId="45B8A7AF" w14:textId="04801A83" w:rsidR="00C92352" w:rsidRDefault="00C92352" w:rsidP="00C923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Час завершення </w:t>
            </w:r>
          </w:p>
        </w:tc>
        <w:tc>
          <w:tcPr>
            <w:tcW w:w="3659" w:type="dxa"/>
          </w:tcPr>
          <w:p w14:paraId="26140699" w14:textId="53F6360F" w:rsidR="00C92352" w:rsidRDefault="00C92352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15:00 </w:t>
            </w:r>
          </w:p>
          <w:p w14:paraId="5805B74B" w14:textId="187D9D9B" w:rsidR="00C92352" w:rsidRDefault="00C92352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(Кількість годин – 7)</w:t>
            </w:r>
          </w:p>
        </w:tc>
        <w:tc>
          <w:tcPr>
            <w:tcW w:w="3680" w:type="dxa"/>
          </w:tcPr>
          <w:p w14:paraId="6E55A677" w14:textId="77777777" w:rsidR="00C92352" w:rsidRDefault="00C92352" w:rsidP="00C923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</w:p>
        </w:tc>
      </w:tr>
    </w:tbl>
    <w:p w14:paraId="568C33F7" w14:textId="77777777" w:rsidR="008813E8" w:rsidRDefault="008813E8" w:rsidP="008813E8">
      <w:pPr>
        <w:jc w:val="both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6"/>
        <w:gridCol w:w="3659"/>
        <w:gridCol w:w="3680"/>
      </w:tblGrid>
      <w:tr w:rsidR="00C92352" w:rsidRPr="00961D6D" w14:paraId="2D2BAB18" w14:textId="77777777" w:rsidTr="004B41E4">
        <w:tc>
          <w:tcPr>
            <w:tcW w:w="2006" w:type="dxa"/>
          </w:tcPr>
          <w:p w14:paraId="764A740C" w14:textId="355D477C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01.04.2025</w:t>
            </w:r>
          </w:p>
          <w:p w14:paraId="2152F00A" w14:textId="77777777" w:rsidR="00CE3DB5" w:rsidRDefault="00CE3DB5" w:rsidP="00CE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початку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5CF76E5" w14:textId="77777777" w:rsidR="00CE3DB5" w:rsidRPr="00961D6D" w:rsidRDefault="00CE3DB5" w:rsidP="00CE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огодинний виклад змісту заходу </w:t>
            </w:r>
          </w:p>
          <w:p w14:paraId="0310D8B5" w14:textId="02D7AED3" w:rsidR="00CE3DB5" w:rsidRPr="00DE2D64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  <w:r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E768600" w14:textId="77777777" w:rsidR="00C92352" w:rsidRDefault="00C92352" w:rsidP="00C923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</w:tcPr>
          <w:p w14:paraId="47BB7322" w14:textId="77777777" w:rsidR="00C92352" w:rsidRDefault="00C92352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7EC8117" w14:textId="77777777" w:rsidR="00CE3DB5" w:rsidRDefault="00CE3DB5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9:15</w:t>
            </w:r>
          </w:p>
          <w:p w14:paraId="50E815CC" w14:textId="77777777" w:rsidR="00CE3DB5" w:rsidRDefault="00CE3DB5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5C909FB" w14:textId="77777777" w:rsidR="00CE3DB5" w:rsidRDefault="00CE3DB5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9C8EA10" w14:textId="77777777" w:rsidR="00CE3DB5" w:rsidRDefault="00CE3DB5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BC83596" w14:textId="77777777" w:rsidR="00CE3DB5" w:rsidRPr="00F261A7" w:rsidRDefault="00CE3DB5" w:rsidP="00CE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Особливості та етапи реагування на події із біологічними агентами (продовження)</w:t>
            </w:r>
          </w:p>
          <w:p w14:paraId="63FF73AE" w14:textId="3C90CB02" w:rsidR="00CE3DB5" w:rsidRDefault="00CE3DB5" w:rsidP="00C92352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5A05D791" w14:textId="39DEC963" w:rsidR="00C92352" w:rsidRDefault="00CE3DB5" w:rsidP="008813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ЛУНЯЧЕНКО Ірина Валеріївна – 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завідувач відділу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моніторингу та реагування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небезпеки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 «Кіровоградський ОЦКПХ МОЗ»,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лікар-епідеміолог вищої кваліфікаційної категорії,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 профільних семінарів під егідою Європейського бюро ВООЗ, МОЗ та ЦГЗ</w:t>
            </w:r>
          </w:p>
        </w:tc>
      </w:tr>
      <w:tr w:rsidR="00CE3DB5" w:rsidRPr="00961D6D" w14:paraId="66C82DB2" w14:textId="77777777" w:rsidTr="00FF3942">
        <w:tc>
          <w:tcPr>
            <w:tcW w:w="2006" w:type="dxa"/>
          </w:tcPr>
          <w:p w14:paraId="37A0D944" w14:textId="77777777" w:rsidR="00CE3DB5" w:rsidRDefault="00CE3DB5" w:rsidP="00FF39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12:00-12:30</w:t>
            </w:r>
          </w:p>
        </w:tc>
        <w:tc>
          <w:tcPr>
            <w:tcW w:w="3659" w:type="dxa"/>
          </w:tcPr>
          <w:p w14:paraId="30BBDBA6" w14:textId="77777777" w:rsidR="00CE3DB5" w:rsidRDefault="00CE3DB5" w:rsidP="00FF39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Перерва</w:t>
            </w:r>
          </w:p>
        </w:tc>
        <w:tc>
          <w:tcPr>
            <w:tcW w:w="3680" w:type="dxa"/>
          </w:tcPr>
          <w:p w14:paraId="31E62FE5" w14:textId="77777777" w:rsidR="00CE3DB5" w:rsidRDefault="00CE3DB5" w:rsidP="00FF39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30088" w:rsidRPr="00961D6D" w14:paraId="5ED1BEEF" w14:textId="77777777" w:rsidTr="004B41E4">
        <w:tc>
          <w:tcPr>
            <w:tcW w:w="2006" w:type="dxa"/>
          </w:tcPr>
          <w:p w14:paraId="53DCC98D" w14:textId="3BD26684" w:rsidR="00430088" w:rsidRDefault="00CE3DB5" w:rsidP="009766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12:30-15:00</w:t>
            </w:r>
          </w:p>
        </w:tc>
        <w:tc>
          <w:tcPr>
            <w:tcW w:w="3659" w:type="dxa"/>
          </w:tcPr>
          <w:p w14:paraId="77496A95" w14:textId="77777777" w:rsidR="00430088" w:rsidRDefault="00430088" w:rsidP="00430088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Засоби індивідуального захисту та їх використання при різних рівнях біологічної небезпеки. </w:t>
            </w:r>
          </w:p>
          <w:p w14:paraId="568AC612" w14:textId="77777777" w:rsidR="00430088" w:rsidRDefault="00430088" w:rsidP="00430088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Організація та проведення дезінфекційних заходів.</w:t>
            </w:r>
          </w:p>
          <w:p w14:paraId="582D0768" w14:textId="77777777" w:rsidR="00430088" w:rsidRDefault="00430088" w:rsidP="00CC43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3CEC5410" w14:textId="77777777" w:rsidR="00430088" w:rsidRDefault="00430088" w:rsidP="008813E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ДУБИНА Аліна Федорівна  – </w:t>
            </w:r>
            <w:r w:rsidRPr="004C6426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лікар-епідеміолог</w:t>
            </w: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 </w:t>
            </w:r>
            <w:r w:rsidRPr="00321A5D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в</w:t>
            </w:r>
            <w:r w:rsidRPr="00321A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ідділу епідеміологічного нагляду (спостереження) та профілактики</w:t>
            </w:r>
            <w:r w:rsidRPr="00F261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інфекційних хвороб                                   </w:t>
            </w:r>
          </w:p>
          <w:p w14:paraId="5281F646" w14:textId="5161C646" w:rsidR="00430088" w:rsidRDefault="00430088" w:rsidP="008813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A6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«Кіровоградський ОЦКПХ МОЗ»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 профільних семінарів під егідою Європейського бюро ВООЗ, МОЗ та ЦГЗ</w:t>
            </w:r>
          </w:p>
        </w:tc>
      </w:tr>
      <w:tr w:rsidR="00CE3DB5" w:rsidRPr="00961D6D" w14:paraId="196C0C2E" w14:textId="77777777" w:rsidTr="004B41E4">
        <w:tc>
          <w:tcPr>
            <w:tcW w:w="2006" w:type="dxa"/>
          </w:tcPr>
          <w:p w14:paraId="65771A2A" w14:textId="3402266F" w:rsidR="00CE3DB5" w:rsidRDefault="00CE3DB5" w:rsidP="00CE3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01.04.2025</w:t>
            </w:r>
          </w:p>
          <w:p w14:paraId="06FF7919" w14:textId="2533AB68" w:rsidR="00CE3DB5" w:rsidRDefault="00CE3DB5" w:rsidP="00CE3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Час завершення </w:t>
            </w:r>
          </w:p>
        </w:tc>
        <w:tc>
          <w:tcPr>
            <w:tcW w:w="3659" w:type="dxa"/>
          </w:tcPr>
          <w:p w14:paraId="4A4368B5" w14:textId="77777777" w:rsidR="00CE3DB5" w:rsidRDefault="00CE3DB5" w:rsidP="00CE3DB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15:00 </w:t>
            </w:r>
          </w:p>
          <w:p w14:paraId="11D57B6B" w14:textId="1714BCE0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(Кількість годин – 7)</w:t>
            </w:r>
          </w:p>
        </w:tc>
        <w:tc>
          <w:tcPr>
            <w:tcW w:w="3680" w:type="dxa"/>
          </w:tcPr>
          <w:p w14:paraId="45EC685A" w14:textId="77777777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</w:p>
        </w:tc>
      </w:tr>
      <w:tr w:rsidR="00CE3DB5" w:rsidRPr="00961D6D" w14:paraId="159BBA1C" w14:textId="77777777" w:rsidTr="004B41E4">
        <w:tc>
          <w:tcPr>
            <w:tcW w:w="2006" w:type="dxa"/>
          </w:tcPr>
          <w:p w14:paraId="65DA5A09" w14:textId="05B12511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02.04.2025</w:t>
            </w:r>
          </w:p>
          <w:p w14:paraId="04BCEA0F" w14:textId="77777777" w:rsidR="00CE3DB5" w:rsidRDefault="00CE3DB5" w:rsidP="00CE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початку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E6BEC4F" w14:textId="77777777" w:rsidR="00CE3DB5" w:rsidRPr="00961D6D" w:rsidRDefault="00CE3DB5" w:rsidP="00CE3D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61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огодинний виклад змісту заходу </w:t>
            </w:r>
          </w:p>
          <w:p w14:paraId="6D5568A4" w14:textId="4BF65771" w:rsidR="00CE3DB5" w:rsidRPr="00DE2D64" w:rsidRDefault="008B0E4F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10:00</w:t>
            </w:r>
            <w:r w:rsidR="00CE3DB5"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E3D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="00CE3DB5"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 w:rsidR="00CE3DB5" w:rsidRPr="00DE2D6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327EA2B" w14:textId="77777777" w:rsidR="00CE3DB5" w:rsidRDefault="00CE3DB5" w:rsidP="00CE3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</w:tcPr>
          <w:p w14:paraId="747EE049" w14:textId="77777777" w:rsidR="00CE3DB5" w:rsidRDefault="00CE3DB5" w:rsidP="00CE3DB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EFE48BA" w14:textId="341CC60C" w:rsidR="00CE3DB5" w:rsidRDefault="008B0E4F" w:rsidP="00CE3DB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10:00</w:t>
            </w:r>
          </w:p>
          <w:p w14:paraId="048FE009" w14:textId="77777777" w:rsidR="008B0E4F" w:rsidRDefault="00CE3DB5" w:rsidP="008B0E4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27F6BC3" w14:textId="77777777" w:rsidR="008B0E4F" w:rsidRDefault="008B0E4F" w:rsidP="008B0E4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A66B570" w14:textId="77777777" w:rsidR="008B0E4F" w:rsidRDefault="008B0E4F" w:rsidP="008B0E4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A9BE35E" w14:textId="1D5614BF" w:rsidR="008B0E4F" w:rsidRDefault="00CE3DB5" w:rsidP="008B0E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E3D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«Основи біологічного захисту та біологічної безпеки. Реагування на надзвичайні ситуації, спричинені біологічною загрозою»</w:t>
            </w:r>
            <w:r w:rsidR="008B0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 xml:space="preserve"> Практичне заняття,</w:t>
            </w:r>
            <w:r w:rsidR="008B0E4F" w:rsidRPr="0082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0E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8B0E4F" w:rsidRPr="0082701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бговорення, відповіді на питання, підсумок.  </w:t>
            </w:r>
          </w:p>
          <w:p w14:paraId="2D4F163D" w14:textId="196E4B1E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0" w:type="dxa"/>
          </w:tcPr>
          <w:p w14:paraId="62CEEA97" w14:textId="77777777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F34EA38" w14:textId="370A90B4" w:rsidR="00CE3DB5" w:rsidRDefault="00CE3DB5" w:rsidP="00CE3D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ПЕРЧУК </w:t>
            </w:r>
            <w:r w:rsidRPr="00961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Надія Іванівна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оловний державний санітарний лікар Кіровоградської області,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енеральний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 «Кіровоградський ОЦКПХ МОЗ», кандидат медичних наук, заслужений лікар України, лікар-епідеміолог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вищої кваліфікаційної категорії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постійний учасник профільних семінарів під егідою Європейського бюро ВООЗ, МОЗ та ЦГЗ </w:t>
            </w:r>
          </w:p>
          <w:p w14:paraId="4E14F8DB" w14:textId="511DB5F3" w:rsidR="00CE3DB5" w:rsidRDefault="00CE3DB5" w:rsidP="008813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ЛУНЯЧЕНКО Ірина </w:t>
            </w:r>
            <w:r w:rsidR="00CF6E3A"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>Валеріївна</w:t>
            </w:r>
            <w:r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  <w:t xml:space="preserve"> – 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завідувач відділу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моніторингу та реагування </w:t>
            </w:r>
            <w:r w:rsidRPr="003F2573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небезпеки </w:t>
            </w:r>
            <w:r w:rsidRPr="00961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 «Кіровоградський ОЦКПХ МОЗ»,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лікар-епідеміолог вищої кваліфікаційної категорії,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 профільних семінарів під егідою Європейського бюро ВООЗ, МОЗ та ЦГЗ</w:t>
            </w:r>
          </w:p>
        </w:tc>
      </w:tr>
      <w:tr w:rsidR="00CE3DB5" w:rsidRPr="00961D6D" w14:paraId="7BE8E3A1" w14:textId="77777777" w:rsidTr="004B41E4">
        <w:tc>
          <w:tcPr>
            <w:tcW w:w="2006" w:type="dxa"/>
          </w:tcPr>
          <w:p w14:paraId="78A6F32E" w14:textId="6486D007" w:rsidR="00CE3DB5" w:rsidRDefault="00CE3DB5" w:rsidP="00CE3D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12:15-13:</w:t>
            </w:r>
            <w:r w:rsidR="008B0E4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659" w:type="dxa"/>
          </w:tcPr>
          <w:p w14:paraId="37CC32A8" w14:textId="309092EA" w:rsidR="00CE3DB5" w:rsidRDefault="008B0E4F" w:rsidP="008B0E4F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2D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набутих знань методом тестування.</w:t>
            </w:r>
          </w:p>
        </w:tc>
        <w:tc>
          <w:tcPr>
            <w:tcW w:w="3680" w:type="dxa"/>
          </w:tcPr>
          <w:p w14:paraId="6F60333E" w14:textId="77777777" w:rsidR="008813E8" w:rsidRPr="00FA40F6" w:rsidRDefault="008813E8" w:rsidP="008813E8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FA40F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Оцінка набутих знань через тестування 15 тестових завдань</w:t>
            </w:r>
          </w:p>
          <w:p w14:paraId="2FC0361E" w14:textId="589AC9B5" w:rsidR="00CE3DB5" w:rsidRDefault="008813E8" w:rsidP="008813E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  <w:r w:rsidRPr="00FA40F6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Для успішного проходження тестування слухач повинен правильно відповісти не менше ніж на 80% питань (12 правильних відповідей і більше вважатимуться складеним тестом)</w:t>
            </w:r>
          </w:p>
        </w:tc>
      </w:tr>
      <w:tr w:rsidR="00CE3DB5" w:rsidRPr="00961D6D" w14:paraId="0EDEABD7" w14:textId="77777777" w:rsidTr="004B41E4">
        <w:tc>
          <w:tcPr>
            <w:tcW w:w="2006" w:type="dxa"/>
          </w:tcPr>
          <w:p w14:paraId="61D3006E" w14:textId="77777777" w:rsidR="008813E8" w:rsidRDefault="00CE3DB5" w:rsidP="008813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 завершення</w:t>
            </w:r>
          </w:p>
          <w:p w14:paraId="2A18C812" w14:textId="5D450656" w:rsidR="00CE3DB5" w:rsidRDefault="008813E8" w:rsidP="008813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02.04.2025</w:t>
            </w:r>
          </w:p>
        </w:tc>
        <w:tc>
          <w:tcPr>
            <w:tcW w:w="3659" w:type="dxa"/>
          </w:tcPr>
          <w:p w14:paraId="239C0817" w14:textId="77777777" w:rsidR="00CE3DB5" w:rsidRDefault="008813E8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13:00</w:t>
            </w:r>
          </w:p>
          <w:p w14:paraId="13C022B3" w14:textId="6C118A94" w:rsidR="008813E8" w:rsidRDefault="008813E8" w:rsidP="008813E8">
            <w:pPr>
              <w:widowControl w:val="0"/>
              <w:autoSpaceDE w:val="0"/>
              <w:autoSpaceDN w:val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(Кількість годин – 4)</w:t>
            </w:r>
          </w:p>
        </w:tc>
        <w:tc>
          <w:tcPr>
            <w:tcW w:w="3680" w:type="dxa"/>
          </w:tcPr>
          <w:p w14:paraId="7E0201E7" w14:textId="77777777" w:rsidR="008813E8" w:rsidRDefault="008813E8" w:rsidP="00CE3D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CFFDD6E" w14:textId="760A2388" w:rsidR="00CE3DB5" w:rsidRDefault="008813E8" w:rsidP="00CE3D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05050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кількість годин - 18</w:t>
            </w:r>
          </w:p>
        </w:tc>
      </w:tr>
    </w:tbl>
    <w:p w14:paraId="75089747" w14:textId="1D7A359A" w:rsidR="00225F64" w:rsidRPr="00E02E47" w:rsidRDefault="00225F64" w:rsidP="00AA46F2">
      <w:pPr>
        <w:rPr>
          <w:rFonts w:ascii="Arial" w:hAnsi="Arial" w:cs="Arial"/>
          <w:sz w:val="24"/>
          <w:szCs w:val="24"/>
          <w:lang w:val="uk-UA"/>
        </w:rPr>
      </w:pPr>
    </w:p>
    <w:sectPr w:rsidR="00225F64" w:rsidRPr="00E02E47" w:rsidSect="00CC438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3"/>
    <w:rsid w:val="00041289"/>
    <w:rsid w:val="00093E6B"/>
    <w:rsid w:val="000B6880"/>
    <w:rsid w:val="000C4F66"/>
    <w:rsid w:val="00153FCC"/>
    <w:rsid w:val="0017058E"/>
    <w:rsid w:val="0017592B"/>
    <w:rsid w:val="00192B92"/>
    <w:rsid w:val="00195505"/>
    <w:rsid w:val="001C79C5"/>
    <w:rsid w:val="001E0152"/>
    <w:rsid w:val="001E2AC0"/>
    <w:rsid w:val="001E2C6F"/>
    <w:rsid w:val="0021562F"/>
    <w:rsid w:val="00225F64"/>
    <w:rsid w:val="00244DEA"/>
    <w:rsid w:val="00274EA2"/>
    <w:rsid w:val="00312292"/>
    <w:rsid w:val="00321A5D"/>
    <w:rsid w:val="00361750"/>
    <w:rsid w:val="00385CF9"/>
    <w:rsid w:val="00393487"/>
    <w:rsid w:val="003C37AD"/>
    <w:rsid w:val="003E4E0C"/>
    <w:rsid w:val="003F2573"/>
    <w:rsid w:val="00430088"/>
    <w:rsid w:val="00447A6C"/>
    <w:rsid w:val="00450749"/>
    <w:rsid w:val="004549D4"/>
    <w:rsid w:val="004B41E4"/>
    <w:rsid w:val="004C6426"/>
    <w:rsid w:val="004E7836"/>
    <w:rsid w:val="00535C84"/>
    <w:rsid w:val="00571684"/>
    <w:rsid w:val="00575527"/>
    <w:rsid w:val="005760AA"/>
    <w:rsid w:val="00586D10"/>
    <w:rsid w:val="005902C1"/>
    <w:rsid w:val="00591C5A"/>
    <w:rsid w:val="005E2D33"/>
    <w:rsid w:val="00617AAD"/>
    <w:rsid w:val="00633520"/>
    <w:rsid w:val="00640112"/>
    <w:rsid w:val="006479EB"/>
    <w:rsid w:val="00647E9F"/>
    <w:rsid w:val="00680E53"/>
    <w:rsid w:val="006D5C9B"/>
    <w:rsid w:val="007032B7"/>
    <w:rsid w:val="0071466C"/>
    <w:rsid w:val="00746700"/>
    <w:rsid w:val="00751725"/>
    <w:rsid w:val="0075745E"/>
    <w:rsid w:val="00773578"/>
    <w:rsid w:val="00791380"/>
    <w:rsid w:val="00792673"/>
    <w:rsid w:val="007A4A83"/>
    <w:rsid w:val="007A5EB2"/>
    <w:rsid w:val="007A64DA"/>
    <w:rsid w:val="00806454"/>
    <w:rsid w:val="00806D79"/>
    <w:rsid w:val="0082701E"/>
    <w:rsid w:val="008632ED"/>
    <w:rsid w:val="00865FC1"/>
    <w:rsid w:val="00873983"/>
    <w:rsid w:val="008813E8"/>
    <w:rsid w:val="00881D45"/>
    <w:rsid w:val="008A57EC"/>
    <w:rsid w:val="008B0E4F"/>
    <w:rsid w:val="008B38E8"/>
    <w:rsid w:val="00925F95"/>
    <w:rsid w:val="00961D6D"/>
    <w:rsid w:val="009C0D8B"/>
    <w:rsid w:val="009C4902"/>
    <w:rsid w:val="009D25FE"/>
    <w:rsid w:val="00A01193"/>
    <w:rsid w:val="00A245A8"/>
    <w:rsid w:val="00A30582"/>
    <w:rsid w:val="00A41841"/>
    <w:rsid w:val="00A64337"/>
    <w:rsid w:val="00A82247"/>
    <w:rsid w:val="00A86B7B"/>
    <w:rsid w:val="00AA46F2"/>
    <w:rsid w:val="00B3341C"/>
    <w:rsid w:val="00B43F73"/>
    <w:rsid w:val="00B5517F"/>
    <w:rsid w:val="00B82295"/>
    <w:rsid w:val="00B9592E"/>
    <w:rsid w:val="00B96BF7"/>
    <w:rsid w:val="00BA5E01"/>
    <w:rsid w:val="00BB7401"/>
    <w:rsid w:val="00BD0904"/>
    <w:rsid w:val="00C04E91"/>
    <w:rsid w:val="00C609EB"/>
    <w:rsid w:val="00C92352"/>
    <w:rsid w:val="00C9573F"/>
    <w:rsid w:val="00CC4389"/>
    <w:rsid w:val="00CE3DB5"/>
    <w:rsid w:val="00CF6E3A"/>
    <w:rsid w:val="00D13186"/>
    <w:rsid w:val="00D16740"/>
    <w:rsid w:val="00D16C95"/>
    <w:rsid w:val="00D354DE"/>
    <w:rsid w:val="00D41100"/>
    <w:rsid w:val="00D73021"/>
    <w:rsid w:val="00DA2515"/>
    <w:rsid w:val="00DA2FC4"/>
    <w:rsid w:val="00DB0630"/>
    <w:rsid w:val="00DD00F6"/>
    <w:rsid w:val="00DE0553"/>
    <w:rsid w:val="00DE2D64"/>
    <w:rsid w:val="00DE668F"/>
    <w:rsid w:val="00E02073"/>
    <w:rsid w:val="00E02E47"/>
    <w:rsid w:val="00E20807"/>
    <w:rsid w:val="00E20BD2"/>
    <w:rsid w:val="00E5777B"/>
    <w:rsid w:val="00E752E1"/>
    <w:rsid w:val="00EA0C7D"/>
    <w:rsid w:val="00EE5F89"/>
    <w:rsid w:val="00F04612"/>
    <w:rsid w:val="00F13B49"/>
    <w:rsid w:val="00F21447"/>
    <w:rsid w:val="00F261A7"/>
    <w:rsid w:val="00F45325"/>
    <w:rsid w:val="00F57AE0"/>
    <w:rsid w:val="00F87F88"/>
    <w:rsid w:val="00FA1850"/>
    <w:rsid w:val="00FB1986"/>
    <w:rsid w:val="00FB4A21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docId w15:val="{DF52DFCC-21CE-4668-84FF-1DA5CB07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56ED-9233-4C99-B84D-D44BE9CB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</dc:creator>
  <cp:lastModifiedBy>Запльоскіна І.М</cp:lastModifiedBy>
  <cp:revision>3</cp:revision>
  <cp:lastPrinted>2025-04-10T12:17:00Z</cp:lastPrinted>
  <dcterms:created xsi:type="dcterms:W3CDTF">2025-04-10T12:20:00Z</dcterms:created>
  <dcterms:modified xsi:type="dcterms:W3CDTF">2025-04-11T07:32:00Z</dcterms:modified>
</cp:coreProperties>
</file>